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11"/>
          <w:footerReference w:type="default" r:id="rId12"/>
          <w:headerReference w:type="first" r:id="rId13"/>
          <w:footerReference w:type="first" r:id="rId14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5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B80" w:rsidRDefault="003D2B80">
      <w:r>
        <w:separator/>
      </w:r>
    </w:p>
  </w:endnote>
  <w:endnote w:type="continuationSeparator" w:id="0">
    <w:p w:rsidR="003D2B80" w:rsidRDefault="003D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E448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E448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E448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E448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B80" w:rsidRDefault="003D2B80">
      <w:r>
        <w:separator/>
      </w:r>
    </w:p>
  </w:footnote>
  <w:footnote w:type="continuationSeparator" w:id="0">
    <w:p w:rsidR="003D2B80" w:rsidRDefault="003D2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BE4487" w:rsidP="00451003">
    <w:pPr>
      <w:pStyle w:val="Header"/>
      <w:jc w:val="right"/>
      <w:rPr>
        <w:rFonts w:eastAsia="SimSun"/>
      </w:rPr>
    </w:pPr>
    <w:r w:rsidRPr="00BE4487">
      <w:rPr>
        <w:szCs w:val="24"/>
      </w:rPr>
      <w:t>IO/22/CFE/10023847/MKI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2B80"/>
    <w:rsid w:val="003D4648"/>
    <w:rsid w:val="003D4E06"/>
    <w:rsid w:val="003D5EE2"/>
    <w:rsid w:val="003F340D"/>
    <w:rsid w:val="00415540"/>
    <w:rsid w:val="00415F22"/>
    <w:rsid w:val="00451003"/>
    <w:rsid w:val="00453057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487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1263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FD8A-13C2-414F-8B7B-56B02505B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E53CD-2D10-4BA8-84B8-9ECC1936F8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B45B54-D96A-487C-9B1A-6558959C9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1C63B5-E7CA-490E-87C6-1ABFECEE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12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Kadiri Mohamed Yacine  EXT</cp:lastModifiedBy>
  <cp:revision>18</cp:revision>
  <cp:lastPrinted>2017-10-31T13:48:00Z</cp:lastPrinted>
  <dcterms:created xsi:type="dcterms:W3CDTF">2020-11-06T15:46:00Z</dcterms:created>
  <dcterms:modified xsi:type="dcterms:W3CDTF">2022-06-09T11:45:00Z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